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32"/>
                                <w:vertAlign w:val="baseline"/>
                              </w:rPr>
                              <w:t xml:space="preserve">FAIRPHONE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8728"/>
                <wp:effectExtent b="0" l="0" r="0" t="0"/>
                <wp:wrapSquare wrapText="bothSides" distB="45720" distT="45720" distL="114300" distR="114300"/>
                <wp:docPr id="33" name=""/>
                <a:graphic>
                  <a:graphicData uri="http://schemas.microsoft.com/office/word/2010/wordprocessingShape">
                    <wps:wsp>
                      <wps:cNvSpPr/>
                      <wps:cNvPr id="7" name="Shape 7"/>
                      <wps:spPr>
                        <a:xfrm>
                          <a:off x="3417188" y="3108488"/>
                          <a:ext cx="3857625" cy="134302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Fairphone</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Die Niederlande</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Seit 2013</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Minimierung von Elektroschrott</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147320</wp:posOffset>
                </wp:positionV>
                <wp:extent cx="3867150" cy="135872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867150" cy="135872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127873</wp:posOffset>
                </wp:positionV>
                <wp:extent cx="3914775" cy="6068580"/>
                <wp:effectExtent b="0" l="0" r="0" t="0"/>
                <wp:wrapSquare wrapText="bothSides" distB="45720" distT="45720" distL="114300" distR="114300"/>
                <wp:docPr id="35" name=""/>
                <a:graphic>
                  <a:graphicData uri="http://schemas.microsoft.com/office/word/2010/wordprocessingShape">
                    <wps:wsp>
                      <wps:cNvSpPr/>
                      <wps:cNvPr id="9" name="Shape 9"/>
                      <wps:spPr>
                        <a:xfrm>
                          <a:off x="3407675" y="770100"/>
                          <a:ext cx="3876600" cy="59610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t xml:space="preserve">D</w:t>
                            </w:r>
                            <w:r w:rsidDel="00000000" w:rsidR="00000000" w:rsidRPr="00000000">
                              <w:rPr>
                                <w:rFonts w:ascii="Calibri" w:cs="Calibri" w:eastAsia="Calibri" w:hAnsi="Calibri"/>
                                <w:b w:val="1"/>
                                <w:i w:val="1"/>
                                <w:smallCaps w:val="0"/>
                                <w:strike w:val="0"/>
                                <w:color w:val="000000"/>
                                <w:sz w:val="38"/>
                                <w:vertAlign w:val="baseline"/>
                              </w:rPr>
                              <w:t xml:space="preserve">ie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Fairphone ist ein niederländischer Elektronikhersteller, der ethische Smartphones herstellt, die so konzipiert sind, dass sie länger halten, leicht zu reparieren und nicht zu recyceln sind, mit dem Ziel, Elektronikmüll zu reduzieren. Fairphone verwendet einen modularen Designansatz, was bedeutet, dass die einzelnen Komponenten leicht ausgetauscht oder aufgerüstet werden können, anstatt das gesamte Telefon ersetzen zu müssen.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Das Unternehmen arbeitet auch eng mit seinen Lieferanten zusammen, um sicherzustellen, dass die Materialien auf ethische und nachhaltige Weise beschafft werden. Dazu gehört die Verwendung von konfliktfreien Mineralien und die Sicherstellung, dass die Arbeiter fair bezahlt werden und sichere Arbeitsbedingungen haben. Fairphone hat auch ein Rücknahmeprogramm für alte Handys. Dieses Programm ermutigt Kunden, ihre alten Geräte zurückzugeben, damit sie ordnungsgemäß recycelt oder wiederaufbereitet werden können. Dadurch ist Fairphone in der Lage, die Menge an Elektroschrott zu reduzieren, die auf Mülldeponien landet.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Zeitlicher Rahmen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Gegründet im Jahr 2013</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Schwerpunktbereiche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Fairphone konzentriert sich darauf, seine Produkte nach den Prinzipien des Kreislaufsystems zu gestalten, um Abfall zu reduzieren und eine nachhaltigere Art der Geschäftstätigkeit zu fördern.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Unternehmen in privater Hand</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127873</wp:posOffset>
                </wp:positionV>
                <wp:extent cx="3914775" cy="60685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580"/>
                        </a:xfrm>
                        <a:prstGeom prst="rect"/>
                        <a:ln/>
                      </pic:spPr>
                    </pic:pic>
                  </a:graphicData>
                </a:graphic>
              </wp:anchor>
            </w:drawing>
          </mc:Fallback>
        </mc:AlternateContent>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Das Unternehmen wurde 2013 von Tessa Wernick und Bas van Abel gegründet.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37011"/>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69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80" w:before="0" w:line="258.99999618530273"/>
                              <w:ind w:left="0" w:right="0" w:firstLine="0"/>
                              <w:jc w:val="left"/>
                              <w:textDirection w:val="btLr"/>
                            </w:pPr>
                            <w:r w:rsidDel="00000000" w:rsidR="00000000" w:rsidRPr="00000000">
                              <w:rPr>
                                <w:rFonts w:ascii="Calibri" w:cs="Calibri" w:eastAsia="Calibri" w:hAnsi="Calibri"/>
                                <w:b w:val="1"/>
                                <w:i w:val="1"/>
                                <w:smallCaps w:val="0"/>
                                <w:strike w:val="0"/>
                                <w:color w:val="000000"/>
                                <w:sz w:val="36"/>
                                <w:vertAlign w:val="baseline"/>
                              </w:rPr>
                              <w:t xml:space="preserve">Bisherige Ergebnisse </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6"/>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Fairphone ist es gelungen, sein Ziel zu erreichen, ethische Smartphones zu produzieren, die nach den Prinzipien der Kreislaufwirtschaft entwickelt wurden. Hier sind einige Beispiele für ihren Erfolg:</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Produktdesign: Das </w:t>
                            </w:r>
                            <w:r w:rsidDel="00000000" w:rsidR="00000000" w:rsidRPr="00000000">
                              <w:rPr>
                                <w:rFonts w:ascii="Calibri" w:cs="Calibri" w:eastAsia="Calibri" w:hAnsi="Calibri"/>
                                <w:b w:val="0"/>
                                <w:i w:val="0"/>
                                <w:smallCaps w:val="0"/>
                                <w:strike w:val="0"/>
                                <w:color w:val="000000"/>
                                <w:sz w:val="22"/>
                                <w:vertAlign w:val="baseline"/>
                              </w:rPr>
                              <w:t xml:space="preserve">modulare Design kommt bei den Kunden gut an, und das Unternehmen hat mehrere Versionen seines Telefons auf den Markt gebracht, die noch länger halten und leicht zu reparieren sind;</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Materialbeschaffung: Das </w:t>
                            </w:r>
                            <w:r w:rsidDel="00000000" w:rsidR="00000000" w:rsidRPr="00000000">
                              <w:rPr>
                                <w:rFonts w:ascii="Calibri" w:cs="Calibri" w:eastAsia="Calibri" w:hAnsi="Calibri"/>
                                <w:b w:val="0"/>
                                <w:i w:val="0"/>
                                <w:smallCaps w:val="0"/>
                                <w:strike w:val="0"/>
                                <w:color w:val="000000"/>
                                <w:sz w:val="22"/>
                                <w:vertAlign w:val="baseline"/>
                              </w:rPr>
                              <w:t xml:space="preserve">Unternehmen hat erfolgreich konfliktfreie Mineralien beschafft und sichergestellt, dass die Arbeiter fair bezahlt werden;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Rücknahmeprogramm: Das Programm hat </w:t>
                            </w:r>
                            <w:r w:rsidDel="00000000" w:rsidR="00000000" w:rsidRPr="00000000">
                              <w:rPr>
                                <w:rFonts w:ascii="Calibri" w:cs="Calibri" w:eastAsia="Calibri" w:hAnsi="Calibri"/>
                                <w:b w:val="0"/>
                                <w:i w:val="0"/>
                                <w:smallCaps w:val="0"/>
                                <w:strike w:val="0"/>
                                <w:color w:val="000000"/>
                                <w:sz w:val="22"/>
                                <w:vertAlign w:val="baseline"/>
                              </w:rPr>
                              <w:t xml:space="preserve">erfolgreich dazu beigetragen, die Menge an Elektroschrott zu reduzieren, die auf Mülldeponien landet (seit 2013 wurden über 60.000 Geräte zum Recycling oder zur Wiederaufbereitung gesammelt);</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1"/>
                                <w:i w:val="0"/>
                                <w:smallCaps w:val="0"/>
                                <w:strike w:val="0"/>
                                <w:color w:val="000000"/>
                                <w:sz w:val="22"/>
                                <w:vertAlign w:val="baseline"/>
                              </w:rPr>
                              <w:t xml:space="preserve">Reparaturservice: </w:t>
                            </w:r>
                            <w:r w:rsidDel="00000000" w:rsidR="00000000" w:rsidRPr="00000000">
                              <w:rPr>
                                <w:rFonts w:ascii="Calibri" w:cs="Calibri" w:eastAsia="Calibri" w:hAnsi="Calibri"/>
                                <w:b w:val="0"/>
                                <w:i w:val="0"/>
                                <w:smallCaps w:val="0"/>
                                <w:strike w:val="0"/>
                                <w:color w:val="000000"/>
                                <w:sz w:val="22"/>
                                <w:vertAlign w:val="baseline"/>
                              </w:rPr>
                              <w:t xml:space="preserve">Das Unternehmen gibt an, dass über 90 % der Reparaturen vom Kunden selbst durchgeführt werden können.</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Insgesamt hat sich Fairphone erfolgreich für eine nachhaltigere Wirtschaftsweise eingesetzt und ist für seine Bemühungen anerkannt worden. So hat das Unternehmen beispielsweise Auszeichnungen wie den Fairtrade Goal Integrated und den iFixit 10/10 Longevity Award erhalten. Obwohl es immer Raum für Verbesserungen gibt, hat Fairphone gezeigt, dass es möglich ist, ethische und nachhaltige Produkte herzustellen, die den </w:t>
                            </w:r>
                            <w:r w:rsidDel="00000000" w:rsidR="00000000" w:rsidRPr="00000000">
                              <w:rPr>
                                <w:rFonts w:ascii="Calibri" w:cs="Calibri" w:eastAsia="Calibri" w:hAnsi="Calibri"/>
                                <w:b w:val="0"/>
                                <w:i w:val="0"/>
                                <w:smallCaps w:val="0"/>
                                <w:strike w:val="0"/>
                                <w:color w:val="000000"/>
                                <w:sz w:val="20"/>
                                <w:vertAlign w:val="baseline"/>
                              </w:rPr>
                              <w:t xml:space="preserve">Bedürfnissen der Verbraucher entsprechen.</w:t>
                            </w:r>
                          </w:p>
                          <w:p w:rsidR="00000000" w:rsidDel="00000000" w:rsidP="00000000" w:rsidRDefault="00000000" w:rsidRPr="00000000">
                            <w:pPr>
                              <w:spacing w:after="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37011"/>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737011"/>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8025" cy="4733925"/>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00" cy="46692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Amsterdam, die Niederlande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1"/>
                                <w:i w:val="1"/>
                                <w:smallCaps w:val="0"/>
                                <w:strike w:val="0"/>
                                <w:color w:val="000000"/>
                                <w:sz w:val="38"/>
                                <w:vertAlign w:val="baseline"/>
                              </w:rPr>
                              <w:t xml:space="preserve">Warum es für AGILITe relevant ist</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38"/>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Diese Fallstudie dient als hervorragendes Beispiel für alle potenziellen Unternehmer im Bereich der Kreislaufwirtschaft, da Fairphone mehrere beneidenswerte Eigenschaften aufweist:</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Innovatives Produktdesign</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Ethische und nachhaltige Beschaffung</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Rücknahmeprogramm</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Reparaturservice</w:t>
                            </w:r>
                          </w:p>
                          <w:p w:rsidR="00000000" w:rsidDel="00000000" w:rsidP="00000000" w:rsidRDefault="00000000" w:rsidRPr="00000000">
                            <w:pPr>
                              <w:spacing w:after="0" w:before="0" w:line="240"/>
                              <w:ind w:left="720" w:right="0" w:firstLine="720"/>
                              <w:jc w:val="both"/>
                              <w:textDirection w:val="btLr"/>
                            </w:pPr>
                            <w:r w:rsidDel="00000000" w:rsidR="00000000" w:rsidRPr="00000000">
                              <w:rPr>
                                <w:rFonts w:ascii="Calibri" w:cs="Calibri" w:eastAsia="Calibri" w:hAnsi="Calibri"/>
                                <w:b w:val="0"/>
                                <w:i w:val="0"/>
                                <w:smallCaps w:val="0"/>
                                <w:strike w:val="0"/>
                                <w:color w:val="000000"/>
                                <w:sz w:val="26"/>
                                <w:vertAlign w:val="baseline"/>
                              </w:rPr>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Indem sie dem Beispiel von Fairphone folgen, können potenzielle Unternehmer ein Unternehmen gründen, das sowohl umweltbewusst als auch finanziell erfolgreich ist. Indem sie sich auf Abfallminimierung und Kreislaufprinzipien konzentrieren, können Unternehmer Produkte und Dienstleistungen schaffen, die die Bedürfnisse der Kunden erfüllen und gleichzeitig eine nachhaltigere Art der Geschäftstätigkeit fördern.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8025" cy="4733925"/>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8025" cy="473392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2063175"/>
                <wp:effectExtent b="0" l="0" r="0" t="0"/>
                <wp:wrapSquare wrapText="bothSides" distB="45720" distT="45720" distL="114300" distR="114300"/>
                <wp:docPr id="29" name=""/>
                <a:graphic>
                  <a:graphicData uri="http://schemas.microsoft.com/office/word/2010/wordprocessingShape">
                    <wps:wsp>
                      <wps:cNvSpPr/>
                      <wps:cNvPr id="3" name="Shape 3"/>
                      <wps:spPr>
                        <a:xfrm>
                          <a:off x="1735400" y="2854175"/>
                          <a:ext cx="7221300" cy="203910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Versuchen Sie nun, die folgenden Reflexionsfragen zu beantworten, ohne zusätzliche Quellen zu verwenden:</w:t>
                            </w:r>
                          </w:p>
                          <w:p w:rsidR="00000000" w:rsidDel="00000000" w:rsidP="00000000" w:rsidRDefault="00000000" w:rsidRPr="00000000">
                            <w:pPr>
                              <w:spacing w:after="0" w:before="0" w:line="240"/>
                              <w:ind w:left="557.0000076293945" w:right="0" w:firstLine="357.00000762939453"/>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Wie können wir Schülern die Bedeutung einer nachhaltigen Materialbeschaffung und eines verantwortungsvollen Lieferkettenmanagements am Beispiel von Fairphone vermitteln?</w:t>
                            </w:r>
                          </w:p>
                          <w:p w:rsidR="00000000" w:rsidDel="00000000" w:rsidP="00000000" w:rsidRDefault="00000000" w:rsidRPr="00000000">
                            <w:pPr>
                              <w:spacing w:after="0" w:before="0" w:line="240"/>
                              <w:ind w:left="557.0000076293945" w:right="0" w:firstLine="357.00000762939453"/>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Wie können wir den modularen Designansatz von Fairphone als Fallstudie nutzen, um Studenten zu lehren, wie man Produkte entwirft, die leicht zu reparieren und aufzurüsten sind, um den Abfall zu minimieren?</w:t>
                            </w:r>
                          </w:p>
                          <w:p w:rsidR="00000000" w:rsidDel="00000000" w:rsidP="00000000" w:rsidRDefault="00000000" w:rsidRPr="00000000">
                            <w:pPr>
                              <w:spacing w:after="0" w:before="0" w:line="240"/>
                              <w:ind w:left="557.0000076293945" w:right="0" w:firstLine="357.00000762939453"/>
                              <w:jc w:val="both"/>
                              <w:textDirection w:val="btLr"/>
                            </w:pPr>
                            <w:r w:rsidDel="00000000" w:rsidR="00000000" w:rsidRPr="00000000">
                              <w:rPr>
                                <w:rFonts w:ascii="Calibri" w:cs="Calibri" w:eastAsia="Calibri" w:hAnsi="Calibri"/>
                                <w:b w:val="0"/>
                                <w:i w:val="0"/>
                                <w:smallCaps w:val="0"/>
                                <w:strike w:val="0"/>
                                <w:color w:val="000000"/>
                                <w:sz w:val="26"/>
                                <w:vertAlign w:val="baseline"/>
                              </w:rPr>
                            </w:r>
                            <w:r w:rsidDel="00000000" w:rsidR="00000000" w:rsidRPr="00000000">
                              <w:rPr>
                                <w:rFonts w:ascii="Calibri" w:cs="Calibri" w:eastAsia="Calibri" w:hAnsi="Calibri"/>
                                <w:b w:val="0"/>
                                <w:i w:val="0"/>
                                <w:smallCaps w:val="0"/>
                                <w:strike w:val="0"/>
                                <w:color w:val="000000"/>
                                <w:sz w:val="26"/>
                                <w:vertAlign w:val="baseline"/>
                              </w:rPr>
                              <w:t xml:space="preserve">Wie können wir Studenten dazu ermutigen, Rücknahmeprogramme und andere Strategien zur Abfallreduzierung bei ihrer zukünftigen Arbeit im Bereich nachhaltiges Design und Fertigung zu berücksichtigen?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2063175"/>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20631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7399020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//www.fairphone.com/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000000"/>
                                <w:sz w:val="22"/>
                                <w:vertAlign w:val="baseline"/>
                              </w:rPr>
                              <w:t xml:space="preserve">//www.fairphone.com/en/about/contact-us/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7399020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6.png"/>
            <a:graphic>
              <a:graphicData uri="http://schemas.openxmlformats.org/drawingml/2006/picture">
                <pic:pic>
                  <pic:nvPicPr>
                    <pic:cNvPr id="0" name="image6.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6F220E"/>
    <w:rPr>
      <w:color w:val="0563c1" w:themeColor="hyperlink"/>
      <w:u w:val="single"/>
    </w:rPr>
  </w:style>
  <w:style w:type="character" w:styleId="UnresolvedMention">
    <w:name w:val="Unresolved Mention"/>
    <w:basedOn w:val="DefaultParagraphFont"/>
    <w:uiPriority w:val="99"/>
    <w:semiHidden w:val="1"/>
    <w:unhideWhenUsed w:val="1"/>
    <w:rsid w:val="006F220E"/>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6.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1.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3.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ucQEfMEqSKDMgxQFv9qu6NsLFPw==">AMUW2mWIvvYxtRrcS+kMhJ80KZChMxnU5HNccUuF8Kz7G+4JF1rBucXdEwil1PxO7FXp1s+ezEzO6p986EIqoLkE0DnYQHPs2pTJif6tKS8TAYXb+uU7hI0=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2023-04-26T05:22:00.0000000Z</dcterms:created>
  <dc:creator>Gary</dc:creator>
</cp:coreProperties>
</file>